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00AE" w:rsidRPr="004300AE" w:rsidRDefault="004300AE" w:rsidP="004300AE">
      <w:pPr>
        <w:jc w:val="center"/>
        <w:rPr>
          <w:rFonts w:ascii="Bahnschrift" w:hAnsi="Bahnschrift"/>
          <w:b/>
          <w:bCs/>
          <w:sz w:val="24"/>
          <w:szCs w:val="24"/>
        </w:rPr>
      </w:pPr>
      <w:r w:rsidRPr="004300AE">
        <w:rPr>
          <w:rFonts w:ascii="Bahnschrift" w:hAnsi="Bahnschrift"/>
          <w:b/>
          <w:bCs/>
          <w:sz w:val="24"/>
          <w:szCs w:val="24"/>
        </w:rPr>
        <w:t>YKS TANITIM BROŞÜRÜ</w:t>
      </w:r>
    </w:p>
    <w:p w:rsidR="004300AE" w:rsidRPr="004300AE" w:rsidRDefault="004300AE" w:rsidP="004300AE">
      <w:pPr>
        <w:rPr>
          <w:rFonts w:ascii="Bahnschrift" w:hAnsi="Bahnschrift"/>
        </w:rPr>
      </w:pPr>
      <w:proofErr w:type="spellStart"/>
      <w:r w:rsidRPr="004300AE">
        <w:rPr>
          <w:rFonts w:ascii="Bahnschrift" w:hAnsi="Bahnschrift"/>
        </w:rPr>
        <w:t>YKS'de</w:t>
      </w:r>
      <w:proofErr w:type="spellEnd"/>
      <w:r w:rsidRPr="004300AE">
        <w:rPr>
          <w:rFonts w:ascii="Bahnschrift" w:hAnsi="Bahnschrift"/>
        </w:rPr>
        <w:t xml:space="preserve"> adaylar </w:t>
      </w:r>
      <w:proofErr w:type="spellStart"/>
      <w:proofErr w:type="gramStart"/>
      <w:r w:rsidRPr="004300AE">
        <w:rPr>
          <w:rFonts w:ascii="Bahnschrift" w:hAnsi="Bahnschrift"/>
        </w:rPr>
        <w:t>önlisans</w:t>
      </w:r>
      <w:proofErr w:type="spellEnd"/>
      <w:r>
        <w:rPr>
          <w:rFonts w:ascii="Bahnschrift" w:hAnsi="Bahnschrift"/>
        </w:rPr>
        <w:t>(</w:t>
      </w:r>
      <w:proofErr w:type="gramEnd"/>
      <w:r>
        <w:rPr>
          <w:rFonts w:ascii="Bahnschrift" w:hAnsi="Bahnschrift"/>
        </w:rPr>
        <w:t>2 yıl)</w:t>
      </w:r>
      <w:r w:rsidRPr="004300AE">
        <w:rPr>
          <w:rFonts w:ascii="Bahnschrift" w:hAnsi="Bahnschrift"/>
        </w:rPr>
        <w:t xml:space="preserve"> ve özel yetenekle alım yapan üniversiteler için Temel </w:t>
      </w:r>
      <w:r>
        <w:rPr>
          <w:rFonts w:ascii="Bahnschrift" w:hAnsi="Bahnschrift"/>
        </w:rPr>
        <w:t>Ye</w:t>
      </w:r>
      <w:r w:rsidRPr="004300AE">
        <w:rPr>
          <w:rFonts w:ascii="Bahnschrift" w:hAnsi="Bahnschrift"/>
        </w:rPr>
        <w:t>terlilik Testi(TYT)'ye katılmaları gerekmektedir. Lisans</w:t>
      </w:r>
      <w:r>
        <w:rPr>
          <w:rFonts w:ascii="Bahnschrift" w:hAnsi="Bahnschrift"/>
        </w:rPr>
        <w:t xml:space="preserve"> (4 yıl)</w:t>
      </w:r>
      <w:r w:rsidRPr="004300AE">
        <w:rPr>
          <w:rFonts w:ascii="Bahnschrift" w:hAnsi="Bahnschrift"/>
        </w:rPr>
        <w:t xml:space="preserve"> bölümleri için ise TYT+ AYT (Alan Yeterlilik Testi) ya da TYT+YDT (Yabancı Dil Testi)'ne katılmaları gerekir.</w:t>
      </w:r>
    </w:p>
    <w:p w:rsidR="004300AE" w:rsidRPr="004300AE" w:rsidRDefault="004300AE" w:rsidP="004300AE">
      <w:pPr>
        <w:jc w:val="center"/>
        <w:rPr>
          <w:rFonts w:ascii="Bahnschrift" w:hAnsi="Bahnschrift"/>
          <w:b/>
          <w:bCs/>
        </w:rPr>
      </w:pPr>
      <w:r w:rsidRPr="004300AE">
        <w:rPr>
          <w:rFonts w:ascii="Bahnschrift" w:hAnsi="Bahnschrift"/>
          <w:b/>
          <w:bCs/>
        </w:rPr>
        <w:t>TYT TESTLERİ VE SORU DAĞILIMLARI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1572"/>
        <w:gridCol w:w="1572"/>
      </w:tblGrid>
      <w:tr w:rsidR="004300AE" w:rsidRPr="004300AE" w:rsidTr="004300AE">
        <w:trPr>
          <w:trHeight w:val="433"/>
          <w:jc w:val="center"/>
        </w:trPr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DERS ADI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SORU SAYISI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1 NETİN PUAN GETİRİSİ</w:t>
            </w:r>
          </w:p>
        </w:tc>
      </w:tr>
      <w:tr w:rsidR="004300AE" w:rsidRPr="004300AE" w:rsidTr="004300AE">
        <w:trPr>
          <w:trHeight w:val="210"/>
          <w:jc w:val="center"/>
        </w:trPr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TÜRKÇE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40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3.3</w:t>
            </w:r>
          </w:p>
        </w:tc>
      </w:tr>
      <w:tr w:rsidR="004300AE" w:rsidRPr="004300AE" w:rsidTr="004300AE">
        <w:trPr>
          <w:trHeight w:val="210"/>
          <w:jc w:val="center"/>
        </w:trPr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MATEMATİK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40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3.3</w:t>
            </w:r>
          </w:p>
        </w:tc>
      </w:tr>
      <w:tr w:rsidR="004300AE" w:rsidRPr="004300AE" w:rsidTr="004300AE">
        <w:trPr>
          <w:trHeight w:val="222"/>
          <w:jc w:val="center"/>
        </w:trPr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SOSYAL BİL.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20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3.4</w:t>
            </w:r>
          </w:p>
        </w:tc>
      </w:tr>
      <w:tr w:rsidR="004300AE" w:rsidRPr="004300AE" w:rsidTr="004300AE">
        <w:trPr>
          <w:trHeight w:val="210"/>
          <w:jc w:val="center"/>
        </w:trPr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FEN BİLİMLERİ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20</w:t>
            </w:r>
          </w:p>
        </w:tc>
        <w:tc>
          <w:tcPr>
            <w:tcW w:w="1572" w:type="dxa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</w:rPr>
            </w:pPr>
            <w:r w:rsidRPr="004300AE">
              <w:rPr>
                <w:rFonts w:ascii="Bahnschrift" w:hAnsi="Bahnschrift"/>
                <w:b/>
                <w:bCs/>
              </w:rPr>
              <w:t>3.4</w:t>
            </w:r>
          </w:p>
        </w:tc>
      </w:tr>
    </w:tbl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E97F43" w:rsidP="00E97F43">
      <w:pPr>
        <w:jc w:val="center"/>
        <w:rPr>
          <w:rFonts w:ascii="Bahnschrift" w:hAnsi="Bahnschrift"/>
        </w:rPr>
      </w:pPr>
      <w:r w:rsidRPr="004300AE">
        <w:rPr>
          <w:rFonts w:ascii="Bahnschrift" w:hAnsi="Bahnschrift"/>
          <w:noProof/>
        </w:rPr>
        <w:drawing>
          <wp:anchor distT="0" distB="0" distL="114300" distR="114300" simplePos="0" relativeHeight="251659264" behindDoc="0" locked="0" layoutInCell="1" allowOverlap="1" wp14:anchorId="3C5875C6" wp14:editId="28AB0532">
            <wp:simplePos x="0" y="0"/>
            <wp:positionH relativeFrom="margin">
              <wp:posOffset>466725</wp:posOffset>
            </wp:positionH>
            <wp:positionV relativeFrom="margin">
              <wp:posOffset>3311525</wp:posOffset>
            </wp:positionV>
            <wp:extent cx="3546796" cy="3943350"/>
            <wp:effectExtent l="0" t="0" r="0" b="0"/>
            <wp:wrapSquare wrapText="bothSides"/>
            <wp:docPr id="4" name="3 İçerik Yer Tutucusu" descr="yks-soru-sayilari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yks-soru-sayilari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796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0AE" w:rsidRPr="004300AE">
        <w:rPr>
          <w:rFonts w:ascii="Bahnschrift" w:hAnsi="Bahnschrift"/>
          <w:b/>
          <w:bCs/>
        </w:rPr>
        <w:t>AYT TESTLERİ VE SORU DAĞILIMLARI</w:t>
      </w: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rPr>
          <w:rFonts w:ascii="Bahnschrift" w:hAnsi="Bahnschrift"/>
        </w:rPr>
      </w:pPr>
    </w:p>
    <w:p w:rsidR="004300AE" w:rsidRPr="004300AE" w:rsidRDefault="004300AE" w:rsidP="004300AE">
      <w:pPr>
        <w:jc w:val="center"/>
        <w:rPr>
          <w:rFonts w:ascii="Bahnschrift" w:hAnsi="Bahnschrift"/>
          <w:b/>
          <w:bCs/>
        </w:rPr>
      </w:pPr>
      <w:r w:rsidRPr="004300AE">
        <w:rPr>
          <w:rFonts w:ascii="Bahnschrift" w:hAnsi="Bahnschrift"/>
          <w:b/>
          <w:bCs/>
        </w:rPr>
        <w:t>HANGİ PUAN TÜRÜ İÇİN HANGİ TEST ÇÖZÜLMELİ?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865"/>
        <w:gridCol w:w="1176"/>
        <w:gridCol w:w="611"/>
        <w:gridCol w:w="943"/>
      </w:tblGrid>
      <w:tr w:rsidR="004300AE" w:rsidRPr="004300AE" w:rsidTr="006636BB">
        <w:trPr>
          <w:trHeight w:val="170"/>
          <w:jc w:val="center"/>
        </w:trPr>
        <w:tc>
          <w:tcPr>
            <w:tcW w:w="1555" w:type="dxa"/>
            <w:vMerge w:val="restart"/>
          </w:tcPr>
          <w:p w:rsidR="004300AE" w:rsidRPr="004300AE" w:rsidRDefault="004300AE" w:rsidP="00C61343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 xml:space="preserve">ADAYIN </w:t>
            </w:r>
          </w:p>
          <w:p w:rsidR="004300AE" w:rsidRPr="004300AE" w:rsidRDefault="004300AE" w:rsidP="00C61343">
            <w:pPr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YERLEŞMEK İSTEDİĞİ BÖLÜM İÇİN ÇÖZMESİ GEREKEN TESTLER</w:t>
            </w:r>
          </w:p>
        </w:tc>
        <w:tc>
          <w:tcPr>
            <w:tcW w:w="4587" w:type="dxa"/>
            <w:gridSpan w:val="5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ALAN YETERLİLİK TESTİ</w:t>
            </w:r>
          </w:p>
        </w:tc>
      </w:tr>
      <w:tr w:rsidR="004300AE" w:rsidRPr="004300AE" w:rsidTr="006636BB">
        <w:trPr>
          <w:trHeight w:val="610"/>
          <w:jc w:val="center"/>
        </w:trPr>
        <w:tc>
          <w:tcPr>
            <w:tcW w:w="1555" w:type="dxa"/>
            <w:vMerge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TÜRK DİLİ VE EDEB. SOSYAL BİL. -1</w:t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SOSYAL BİL-2</w:t>
            </w: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MATEMATİK</w:t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FEN BİL.</w:t>
            </w: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YABANCI DİL</w:t>
            </w:r>
          </w:p>
        </w:tc>
      </w:tr>
      <w:tr w:rsidR="004300AE" w:rsidRPr="004300AE" w:rsidTr="006636BB">
        <w:trPr>
          <w:trHeight w:val="208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SÖZEL PUAN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1062022B" wp14:editId="1AF9DAC1">
                  <wp:extent cx="133350" cy="133350"/>
                  <wp:effectExtent l="0" t="0" r="0" b="0"/>
                  <wp:docPr id="1" name="Grafik 1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7E49DB40" wp14:editId="726D2ED7">
                  <wp:extent cx="114300" cy="114300"/>
                  <wp:effectExtent l="0" t="0" r="0" b="0"/>
                  <wp:docPr id="2" name="Grafik 2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198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SAYISAL PUAN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61AAF367" wp14:editId="764895A6">
                  <wp:extent cx="114300" cy="114300"/>
                  <wp:effectExtent l="0" t="0" r="0" b="0"/>
                  <wp:docPr id="19" name="Grafik 19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59A1FC56" wp14:editId="365A52F9">
                  <wp:extent cx="114300" cy="114300"/>
                  <wp:effectExtent l="0" t="0" r="0" b="0"/>
                  <wp:docPr id="20" name="Grafik 20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341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EŞİT AĞIRLIK PUANI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422DEB3B" wp14:editId="76A608ED">
                  <wp:extent cx="114300" cy="114300"/>
                  <wp:effectExtent l="0" t="0" r="0" b="0"/>
                  <wp:docPr id="21" name="Grafik 21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5AB16BC6" wp14:editId="6380788C">
                  <wp:extent cx="114300" cy="114300"/>
                  <wp:effectExtent l="0" t="0" r="0" b="0"/>
                  <wp:docPr id="22" name="Grafik 22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331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SAYISAL+ EŞİT AĞIRLIK PUANI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529D8918" wp14:editId="00A14FB0">
                  <wp:extent cx="114300" cy="114300"/>
                  <wp:effectExtent l="0" t="0" r="0" b="0"/>
                  <wp:docPr id="23" name="Grafik 23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477AD0FA" wp14:editId="4DAFEFF2">
                  <wp:extent cx="114300" cy="114300"/>
                  <wp:effectExtent l="0" t="0" r="0" b="0"/>
                  <wp:docPr id="24" name="Grafik 24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7194F625" wp14:editId="7AB3E478">
                  <wp:extent cx="114300" cy="114300"/>
                  <wp:effectExtent l="0" t="0" r="0" b="0"/>
                  <wp:docPr id="25" name="Grafik 25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341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SÖZEL + EŞİT AĞIRLIK PUANI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6250D9AF" wp14:editId="52BC05C9">
                  <wp:extent cx="114300" cy="114300"/>
                  <wp:effectExtent l="0" t="0" r="0" b="0"/>
                  <wp:docPr id="26" name="Grafik 26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1236C97D" wp14:editId="5ADC6F3D">
                  <wp:extent cx="114300" cy="114300"/>
                  <wp:effectExtent l="0" t="0" r="0" b="0"/>
                  <wp:docPr id="27" name="Grafik 27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300AE" w:rsidRPr="004300AE" w:rsidRDefault="004300AE" w:rsidP="00C61343">
            <w:pPr>
              <w:tabs>
                <w:tab w:val="left" w:pos="510"/>
                <w:tab w:val="center" w:pos="798"/>
              </w:tabs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sz w:val="18"/>
                <w:szCs w:val="18"/>
              </w:rPr>
              <w:tab/>
            </w:r>
            <w:r w:rsidRPr="004300AE">
              <w:rPr>
                <w:rFonts w:ascii="Bahnschrift" w:hAnsi="Bahnschrift"/>
                <w:sz w:val="18"/>
                <w:szCs w:val="18"/>
              </w:rPr>
              <w:tab/>
            </w: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55A46527" wp14:editId="1EC97BE3">
                  <wp:extent cx="114300" cy="114300"/>
                  <wp:effectExtent l="0" t="0" r="0" b="0"/>
                  <wp:docPr id="28" name="Grafik 28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664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SÖZEL+ SAYISAL+ EŞİT AĞIRLIK PUANI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32A26A77" wp14:editId="1BDB1726">
                  <wp:extent cx="114300" cy="114300"/>
                  <wp:effectExtent l="0" t="0" r="0" b="0"/>
                  <wp:docPr id="29" name="Grafik 29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3F13BDF5" wp14:editId="736B3FD6">
                  <wp:extent cx="114300" cy="114300"/>
                  <wp:effectExtent l="0" t="0" r="0" b="0"/>
                  <wp:docPr id="30" name="Grafik 30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6" w:type="dxa"/>
          </w:tcPr>
          <w:p w:rsidR="004300AE" w:rsidRPr="004300AE" w:rsidRDefault="004300AE" w:rsidP="00C61343">
            <w:pPr>
              <w:tabs>
                <w:tab w:val="left" w:pos="495"/>
                <w:tab w:val="center" w:pos="798"/>
              </w:tabs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sz w:val="18"/>
                <w:szCs w:val="18"/>
              </w:rPr>
              <w:tab/>
            </w:r>
          </w:p>
          <w:p w:rsidR="004300AE" w:rsidRPr="004300AE" w:rsidRDefault="004300AE" w:rsidP="00C61343">
            <w:pPr>
              <w:tabs>
                <w:tab w:val="left" w:pos="495"/>
                <w:tab w:val="center" w:pos="798"/>
              </w:tabs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sz w:val="18"/>
                <w:szCs w:val="18"/>
              </w:rPr>
              <w:tab/>
            </w: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747CDACB" wp14:editId="74E286DE">
                  <wp:extent cx="114300" cy="114300"/>
                  <wp:effectExtent l="0" t="0" r="0" b="0"/>
                  <wp:docPr id="31" name="Grafik 31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</w:p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315CECDC" wp14:editId="54F7714A">
                  <wp:extent cx="114300" cy="114300"/>
                  <wp:effectExtent l="0" t="0" r="0" b="0"/>
                  <wp:docPr id="32" name="Grafik 32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rPr>
                <w:rFonts w:ascii="Bahnschrift" w:hAnsi="Bahnschrift"/>
                <w:sz w:val="18"/>
                <w:szCs w:val="18"/>
              </w:rPr>
            </w:pPr>
          </w:p>
        </w:tc>
      </w:tr>
      <w:tr w:rsidR="004300AE" w:rsidRPr="004300AE" w:rsidTr="006636BB">
        <w:trPr>
          <w:trHeight w:val="198"/>
          <w:jc w:val="center"/>
        </w:trPr>
        <w:tc>
          <w:tcPr>
            <w:tcW w:w="155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b/>
                <w:bCs/>
                <w:sz w:val="18"/>
                <w:szCs w:val="18"/>
              </w:rPr>
            </w:pPr>
            <w:r w:rsidRPr="004300AE">
              <w:rPr>
                <w:rFonts w:ascii="Bahnschrift" w:hAnsi="Bahnschrift"/>
                <w:b/>
                <w:bCs/>
                <w:sz w:val="18"/>
                <w:szCs w:val="18"/>
              </w:rPr>
              <w:t>DİL PUANI</w:t>
            </w:r>
          </w:p>
        </w:tc>
        <w:tc>
          <w:tcPr>
            <w:tcW w:w="992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noProof/>
                <w:sz w:val="18"/>
                <w:szCs w:val="18"/>
              </w:rPr>
            </w:pPr>
          </w:p>
        </w:tc>
        <w:tc>
          <w:tcPr>
            <w:tcW w:w="865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noProof/>
                <w:sz w:val="18"/>
                <w:szCs w:val="18"/>
              </w:rPr>
            </w:pPr>
          </w:p>
        </w:tc>
        <w:tc>
          <w:tcPr>
            <w:tcW w:w="1176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noProof/>
                <w:sz w:val="18"/>
                <w:szCs w:val="18"/>
              </w:rPr>
            </w:pPr>
          </w:p>
        </w:tc>
        <w:tc>
          <w:tcPr>
            <w:tcW w:w="611" w:type="dxa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noProof/>
                <w:sz w:val="18"/>
                <w:szCs w:val="18"/>
              </w:rPr>
            </w:pPr>
          </w:p>
        </w:tc>
        <w:tc>
          <w:tcPr>
            <w:tcW w:w="943" w:type="dxa"/>
            <w:shd w:val="clear" w:color="auto" w:fill="auto"/>
          </w:tcPr>
          <w:p w:rsidR="004300AE" w:rsidRPr="004300AE" w:rsidRDefault="004300AE" w:rsidP="00C61343">
            <w:pPr>
              <w:jc w:val="center"/>
              <w:rPr>
                <w:rFonts w:ascii="Bahnschrift" w:hAnsi="Bahnschrift"/>
                <w:sz w:val="18"/>
                <w:szCs w:val="18"/>
              </w:rPr>
            </w:pPr>
            <w:r w:rsidRPr="004300AE">
              <w:rPr>
                <w:rFonts w:ascii="Bahnschrift" w:hAnsi="Bahnschrift"/>
                <w:noProof/>
                <w:sz w:val="18"/>
                <w:szCs w:val="18"/>
              </w:rPr>
              <w:drawing>
                <wp:inline distT="0" distB="0" distL="0" distR="0" wp14:anchorId="33C1F4A8" wp14:editId="32D3A387">
                  <wp:extent cx="114300" cy="114300"/>
                  <wp:effectExtent l="0" t="0" r="0" b="0"/>
                  <wp:docPr id="33" name="Grafik 33" descr="Onay işar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0AE" w:rsidRPr="006636BB" w:rsidRDefault="004300AE" w:rsidP="004300AE">
      <w:pPr>
        <w:rPr>
          <w:rFonts w:ascii="Bahnschrift" w:hAnsi="Bahnschrift"/>
          <w:b/>
          <w:bCs/>
        </w:rPr>
      </w:pPr>
      <w:r w:rsidRPr="006636BB">
        <w:rPr>
          <w:rFonts w:ascii="Bahnschrift" w:hAnsi="Bahnschrift"/>
          <w:b/>
          <w:bCs/>
        </w:rPr>
        <w:t>ÖNEMLİ NOKTALAR</w:t>
      </w:r>
    </w:p>
    <w:p w:rsidR="004300AE" w:rsidRPr="00034150" w:rsidRDefault="004300AE" w:rsidP="004300AE">
      <w:pPr>
        <w:pStyle w:val="ListeParagraf"/>
        <w:numPr>
          <w:ilvl w:val="0"/>
          <w:numId w:val="1"/>
        </w:numPr>
        <w:rPr>
          <w:rFonts w:ascii="Bahnschrift" w:hAnsi="Bahnschrift"/>
        </w:rPr>
      </w:pPr>
      <w:r w:rsidRPr="00034150">
        <w:rPr>
          <w:rFonts w:ascii="Bahnschrift" w:hAnsi="Bahnschrift"/>
        </w:rPr>
        <w:t>TYT puanı 150'nin altında olan adayların TYT yerleştirme puanları hesaplanmaz. TYT puanı hesaplanmayan ya da 150 altında olan adayların sözel, eşit</w:t>
      </w:r>
      <w:r w:rsidR="00034150">
        <w:rPr>
          <w:rFonts w:ascii="Bahnschrift" w:hAnsi="Bahnschrift"/>
        </w:rPr>
        <w:t xml:space="preserve"> </w:t>
      </w:r>
      <w:r w:rsidRPr="00034150">
        <w:rPr>
          <w:rFonts w:ascii="Bahnschrift" w:hAnsi="Bahnschrift"/>
        </w:rPr>
        <w:t>ağırlık, sayısal, dil puanları hesaplanmaz</w:t>
      </w:r>
      <w:r w:rsidR="00034150" w:rsidRPr="00034150">
        <w:rPr>
          <w:rFonts w:ascii="Bahnschrift" w:hAnsi="Bahnschrift"/>
        </w:rPr>
        <w:t>.</w:t>
      </w:r>
    </w:p>
    <w:p w:rsidR="00034150" w:rsidRPr="00034150" w:rsidRDefault="00034150" w:rsidP="004300AE">
      <w:pPr>
        <w:pStyle w:val="ListeParagraf"/>
        <w:numPr>
          <w:ilvl w:val="0"/>
          <w:numId w:val="1"/>
        </w:numPr>
        <w:rPr>
          <w:rFonts w:ascii="Bahnschrift" w:hAnsi="Bahnschrift"/>
        </w:rPr>
      </w:pPr>
      <w:r w:rsidRPr="00034150">
        <w:rPr>
          <w:rFonts w:ascii="Bahnschrift" w:hAnsi="Bahnschrift"/>
        </w:rPr>
        <w:t>Sayısal, Sözel, Dil, Eşit ağırlıktan puanı 180 altında olan adayların alanına göre sözel, eşit</w:t>
      </w:r>
      <w:r>
        <w:rPr>
          <w:rFonts w:ascii="Bahnschrift" w:hAnsi="Bahnschrift"/>
        </w:rPr>
        <w:t xml:space="preserve"> </w:t>
      </w:r>
      <w:r w:rsidRPr="00034150">
        <w:rPr>
          <w:rFonts w:ascii="Bahnschrift" w:hAnsi="Bahnschrift"/>
        </w:rPr>
        <w:t>ağırlık, sayısal, dil puanları hesaplanmaz</w:t>
      </w:r>
      <w:r w:rsidRPr="00034150">
        <w:rPr>
          <w:rFonts w:ascii="Bahnschrift" w:hAnsi="Bahnschrift"/>
        </w:rPr>
        <w:t>.</w:t>
      </w:r>
    </w:p>
    <w:p w:rsidR="00034150" w:rsidRPr="00034150" w:rsidRDefault="00034150" w:rsidP="004300AE">
      <w:pPr>
        <w:pStyle w:val="ListeParagraf"/>
        <w:numPr>
          <w:ilvl w:val="0"/>
          <w:numId w:val="1"/>
        </w:numPr>
        <w:rPr>
          <w:rFonts w:ascii="Bahnschrift" w:hAnsi="Bahnschrift"/>
        </w:rPr>
      </w:pPr>
      <w:r w:rsidRPr="00034150">
        <w:rPr>
          <w:rFonts w:ascii="Bahnschrift" w:hAnsi="Bahnschrift"/>
        </w:rPr>
        <w:t>Ortaöğretimden alınan 100 üzerinden diploma notu 5 ile çarpılarak Ortaöğretim Başarı Puanına (OBP) dönüştürülür. OBP 0,12 ile çarpılarak sınav puanına eklenir ve yerleştirme puanı hesaplanır.</w:t>
      </w:r>
      <w:r>
        <w:rPr>
          <w:rFonts w:ascii="Bahnschrift" w:hAnsi="Bahnschrift"/>
        </w:rPr>
        <w:t xml:space="preserve"> (Okul puanı olarak en az 30 en fazla 60 puan gelir.)</w:t>
      </w:r>
    </w:p>
    <w:p w:rsidR="00034150" w:rsidRDefault="00034150" w:rsidP="004300AE">
      <w:pPr>
        <w:pStyle w:val="ListeParagraf"/>
        <w:numPr>
          <w:ilvl w:val="0"/>
          <w:numId w:val="1"/>
        </w:numPr>
        <w:rPr>
          <w:rFonts w:ascii="Bahnschrift" w:hAnsi="Bahnschrift"/>
        </w:rPr>
      </w:pPr>
      <w:r w:rsidRPr="00034150">
        <w:rPr>
          <w:rFonts w:ascii="Bahnschrift" w:hAnsi="Bahnschrift"/>
        </w:rPr>
        <w:t>Bazı bölümler için başarı sıralamalarında baraj şartı vardır</w:t>
      </w:r>
      <w:r>
        <w:rPr>
          <w:rFonts w:ascii="Bahnschrift" w:hAnsi="Bahnschrift"/>
        </w:rPr>
        <w:t>:</w:t>
      </w:r>
    </w:p>
    <w:p w:rsidR="00034150" w:rsidRPr="00034150" w:rsidRDefault="00034150" w:rsidP="00034150">
      <w:pPr>
        <w:pStyle w:val="ListeParagraf"/>
        <w:rPr>
          <w:rFonts w:ascii="Bahnschrift" w:hAnsi="Bahnschrift"/>
        </w:rPr>
      </w:pP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HUKUK FAKÜLTESİ 100 BİN</w:t>
      </w: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TIP FAKÜLTESİ 50 BİN</w:t>
      </w: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DİŞ HEKİMLİĞİ 80 BİN</w:t>
      </w: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ECZACILIK 100 BİN</w:t>
      </w: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MİMARLIK 250 BİN</w:t>
      </w:r>
    </w:p>
    <w:p w:rsidR="00034150" w:rsidRPr="006636BB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ÖĞRETMENLİK 300 BİN</w:t>
      </w:r>
    </w:p>
    <w:p w:rsidR="00034150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6636BB">
        <w:rPr>
          <w:rFonts w:ascii="Bahnschrift" w:hAnsi="Bahnschrift"/>
          <w:sz w:val="20"/>
          <w:szCs w:val="20"/>
        </w:rPr>
        <w:t>* MÜHENDİSLİK 300 BİN</w:t>
      </w:r>
    </w:p>
    <w:p w:rsidR="00034150" w:rsidRDefault="00034150" w:rsidP="00034150">
      <w:pPr>
        <w:pStyle w:val="ListeParagraf"/>
        <w:rPr>
          <w:rFonts w:ascii="Bahnschrift" w:hAnsi="Bahnschrift"/>
        </w:rPr>
      </w:pPr>
      <w:bookmarkStart w:id="0" w:name="_GoBack"/>
      <w:bookmarkEnd w:id="0"/>
    </w:p>
    <w:p w:rsidR="00034150" w:rsidRPr="00E97F43" w:rsidRDefault="00034150" w:rsidP="00034150">
      <w:pPr>
        <w:pStyle w:val="ListeParagraf"/>
        <w:rPr>
          <w:rFonts w:ascii="Bahnschrift" w:hAnsi="Bahnschrift"/>
          <w:sz w:val="20"/>
          <w:szCs w:val="20"/>
        </w:rPr>
      </w:pPr>
      <w:r w:rsidRPr="00E97F43">
        <w:rPr>
          <w:rFonts w:ascii="Bahnschrift" w:hAnsi="Bahnschrift"/>
          <w:sz w:val="20"/>
          <w:szCs w:val="20"/>
        </w:rPr>
        <w:t xml:space="preserve">DAHA FAZLA BİLGİ VE MERAK ETTİKLERİNİZ İÇİN REHBERLİK SERVİSİNE HAFTAİÇİ HER GÜN 9-15 SAATLERİ ARASINDA BAŞVURABİLİRSİNİZ. </w:t>
      </w:r>
    </w:p>
    <w:p w:rsidR="00034150" w:rsidRDefault="00034150" w:rsidP="00034150">
      <w:pPr>
        <w:pStyle w:val="ListeParagraf"/>
        <w:jc w:val="center"/>
        <w:rPr>
          <w:rFonts w:ascii="Bahnschrift" w:hAnsi="Bahnschrift"/>
        </w:rPr>
      </w:pPr>
      <w:r>
        <w:rPr>
          <w:rFonts w:ascii="Bahnschrift" w:hAnsi="Bahnschrift"/>
        </w:rPr>
        <w:t>MEVLÜDE DİNÇER</w:t>
      </w:r>
    </w:p>
    <w:p w:rsidR="00034150" w:rsidRPr="00034150" w:rsidRDefault="00034150" w:rsidP="00034150">
      <w:pPr>
        <w:pStyle w:val="ListeParagraf"/>
        <w:jc w:val="center"/>
        <w:rPr>
          <w:rFonts w:ascii="Bahnschrift" w:hAnsi="Bahnschrift"/>
        </w:rPr>
      </w:pPr>
      <w:r>
        <w:rPr>
          <w:rFonts w:ascii="Bahnschrift" w:hAnsi="Bahnschrift"/>
        </w:rPr>
        <w:t>OKUL PSİKOLOJİK DANIŞMANI</w:t>
      </w:r>
    </w:p>
    <w:sectPr w:rsidR="00034150" w:rsidRPr="00034150" w:rsidSect="00E97F43">
      <w:pgSz w:w="16838" w:h="11906" w:orient="landscape"/>
      <w:pgMar w:top="284" w:right="678" w:bottom="0" w:left="426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364"/>
    <w:multiLevelType w:val="hybridMultilevel"/>
    <w:tmpl w:val="E7BCA374"/>
    <w:lvl w:ilvl="0" w:tplc="A9BC04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AE"/>
    <w:rsid w:val="00034150"/>
    <w:rsid w:val="00246886"/>
    <w:rsid w:val="004300AE"/>
    <w:rsid w:val="006636BB"/>
    <w:rsid w:val="006A70E3"/>
    <w:rsid w:val="00E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5EA4"/>
  <w15:chartTrackingRefBased/>
  <w15:docId w15:val="{2BB1CA1A-BF68-47BA-8162-FD649AD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MEVLÜDE DİNÇER</dc:creator>
  <cp:keywords/>
  <dc:description/>
  <cp:lastModifiedBy>MEVLÜDE DİNÇER</cp:lastModifiedBy>
  <cp:revision>2</cp:revision>
  <cp:lastPrinted>2021-12-24T08:05:00Z</cp:lastPrinted>
  <dcterms:created xsi:type="dcterms:W3CDTF">2021-12-24T07:11:00Z</dcterms:created>
  <dcterms:modified xsi:type="dcterms:W3CDTF">2021-12-24T11:16:00Z</dcterms:modified>
</cp:coreProperties>
</file>